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F" w:rsidRDefault="001F066F" w:rsidP="001F066F">
      <w:pPr>
        <w:spacing w:after="0" w:line="240" w:lineRule="auto"/>
      </w:pPr>
      <w:r>
        <w:t>IFSC CÂMPUS LAGES</w:t>
      </w:r>
      <w:r>
        <w:tab/>
      </w:r>
      <w:r>
        <w:tab/>
        <w:t>FIC – PRODUÇÃO DA UVA E DO VINHO</w:t>
      </w:r>
      <w:r>
        <w:tab/>
      </w:r>
      <w:r>
        <w:tab/>
        <w:t>PROF KOMATSU</w:t>
      </w:r>
    </w:p>
    <w:p w:rsidR="001F066F" w:rsidRDefault="001F066F">
      <w:r>
        <w:t>Nomes dos alunos: _________________________________</w:t>
      </w:r>
      <w:r>
        <w:tab/>
      </w:r>
      <w:r>
        <w:tab/>
        <w:t>___________________________________</w:t>
      </w:r>
    </w:p>
    <w:p w:rsidR="001F066F" w:rsidRDefault="001F066F">
      <w:r>
        <w:t>QUESTÕES</w:t>
      </w:r>
    </w:p>
    <w:p w:rsidR="005F0577" w:rsidRDefault="005F0577">
      <w:r>
        <w:t>Maturação das Uvas</w:t>
      </w:r>
    </w:p>
    <w:p w:rsidR="005F0577" w:rsidRDefault="005F0577">
      <w:r w:rsidRPr="005F0577">
        <w:rPr>
          <w:noProof/>
        </w:rPr>
        <w:drawing>
          <wp:anchor distT="0" distB="0" distL="114300" distR="114300" simplePos="0" relativeHeight="251654144" behindDoc="0" locked="0" layoutInCell="1" allowOverlap="1" wp14:anchorId="6B723507" wp14:editId="176948F4">
            <wp:simplePos x="0" y="0"/>
            <wp:positionH relativeFrom="column">
              <wp:posOffset>0</wp:posOffset>
            </wp:positionH>
            <wp:positionV relativeFrom="paragraph">
              <wp:posOffset>172389</wp:posOffset>
            </wp:positionV>
            <wp:extent cx="6645910" cy="539115"/>
            <wp:effectExtent l="0" t="0" r="254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Baseado no artigo: </w:t>
      </w:r>
    </w:p>
    <w:p w:rsidR="005F0577" w:rsidRDefault="005F0577">
      <w:r w:rsidRPr="005F0577">
        <w:rPr>
          <w:noProof/>
        </w:rPr>
        <w:drawing>
          <wp:anchor distT="0" distB="0" distL="114300" distR="114300" simplePos="0" relativeHeight="251669504" behindDoc="0" locked="0" layoutInCell="1" allowOverlap="1" wp14:anchorId="2DE43A55" wp14:editId="279EA3D9">
            <wp:simplePos x="0" y="0"/>
            <wp:positionH relativeFrom="column">
              <wp:posOffset>537210</wp:posOffset>
            </wp:positionH>
            <wp:positionV relativeFrom="paragraph">
              <wp:posOffset>319405</wp:posOffset>
            </wp:positionV>
            <wp:extent cx="5943600" cy="295275"/>
            <wp:effectExtent l="0" t="0" r="0" b="9525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577" w:rsidRDefault="005F0577"/>
    <w:p w:rsidR="005F0577" w:rsidRDefault="005F0577">
      <w:r>
        <w:t>Responda as questões abaixo:</w:t>
      </w:r>
    </w:p>
    <w:p w:rsidR="005F0577" w:rsidRDefault="005F0577" w:rsidP="005F0577">
      <w:pPr>
        <w:pStyle w:val="PargrafodaLista"/>
        <w:numPr>
          <w:ilvl w:val="0"/>
          <w:numId w:val="2"/>
        </w:numPr>
      </w:pPr>
      <w:r>
        <w:t>Dentro do conhecimento dos estádios fenológicos da videira, descreva a importância de conhecer os</w:t>
      </w:r>
      <w:proofErr w:type="gramStart"/>
      <w:r>
        <w:t xml:space="preserve">  </w:t>
      </w:r>
      <w:proofErr w:type="gramEnd"/>
      <w:r>
        <w:t xml:space="preserve">estádios da: </w:t>
      </w:r>
    </w:p>
    <w:p w:rsidR="005F0577" w:rsidRDefault="005F0577" w:rsidP="005F0577">
      <w:pPr>
        <w:pStyle w:val="PargrafodaLista"/>
      </w:pPr>
      <w:r>
        <w:t>- brotação</w:t>
      </w:r>
    </w:p>
    <w:p w:rsidR="005F0577" w:rsidRDefault="005F0577" w:rsidP="005F0577">
      <w:pPr>
        <w:pStyle w:val="PargrafodaLista"/>
      </w:pPr>
      <w:r>
        <w:t>- floração</w:t>
      </w:r>
    </w:p>
    <w:p w:rsidR="00DC4388" w:rsidRDefault="005F0577" w:rsidP="005F0577">
      <w:r>
        <w:t>2) Quais foram as sete cultivares estudadas? Qual foi o tipo de poda e em qual espaçamento foi implantado?</w:t>
      </w:r>
    </w:p>
    <w:p w:rsidR="00DC4388" w:rsidRDefault="00DC4388" w:rsidP="005F0577"/>
    <w:p w:rsidR="005F0577" w:rsidRDefault="005F0577" w:rsidP="005F0577">
      <w:proofErr w:type="gramStart"/>
      <w:r>
        <w:t>3</w:t>
      </w:r>
      <w:proofErr w:type="gramEnd"/>
      <w:r>
        <w:t>) Qual foi a cultivar que apresentou a brotação mais precoce e a mais tardia?</w:t>
      </w:r>
    </w:p>
    <w:p w:rsidR="00DC4388" w:rsidRDefault="00DC4388" w:rsidP="005F0577"/>
    <w:p w:rsidR="005F0577" w:rsidRDefault="005F0577" w:rsidP="005F0577">
      <w:proofErr w:type="gramStart"/>
      <w:r>
        <w:t>4</w:t>
      </w:r>
      <w:proofErr w:type="gramEnd"/>
      <w:r>
        <w:t>) Quais são as duas cultivares com maior probabilidade de sofrer danos com geadas em agosto?</w:t>
      </w:r>
    </w:p>
    <w:p w:rsidR="00DC4388" w:rsidRDefault="00DC4388" w:rsidP="005F0577">
      <w:bookmarkStart w:id="0" w:name="_GoBack"/>
      <w:bookmarkEnd w:id="0"/>
    </w:p>
    <w:p w:rsidR="005F0577" w:rsidRDefault="005F0577" w:rsidP="005F0577">
      <w:proofErr w:type="gramStart"/>
      <w:r>
        <w:t>5</w:t>
      </w:r>
      <w:proofErr w:type="gramEnd"/>
      <w:r>
        <w:t xml:space="preserve">) </w:t>
      </w:r>
      <w:r w:rsidR="006436F1">
        <w:t xml:space="preserve">Um dos </w:t>
      </w:r>
      <w:r>
        <w:t>critério</w:t>
      </w:r>
      <w:r w:rsidR="006436F1">
        <w:t>s</w:t>
      </w:r>
      <w:r>
        <w:t xml:space="preserve"> utilizado</w:t>
      </w:r>
      <w:r w:rsidR="006436F1">
        <w:t>s</w:t>
      </w:r>
      <w:r>
        <w:t xml:space="preserve"> para avaliar a adaptação de variedades em novas regiões de cultivo é a duração do subperíodo de mudança de cor das bagas até a maturidade das uvas</w:t>
      </w:r>
      <w:r w:rsidR="006436F1">
        <w:t>. Qual foi a duração desse sub período para cada cultivar?</w:t>
      </w:r>
    </w:p>
    <w:p w:rsidR="006436F1" w:rsidRDefault="006436F1" w:rsidP="005F0577">
      <w:proofErr w:type="gramStart"/>
      <w:r>
        <w:t>6</w:t>
      </w:r>
      <w:proofErr w:type="gramEnd"/>
      <w:r>
        <w:t xml:space="preserve">) Segundo </w:t>
      </w:r>
      <w:proofErr w:type="spellStart"/>
      <w:r>
        <w:t>Fregoni</w:t>
      </w:r>
      <w:proofErr w:type="spellEnd"/>
      <w:r>
        <w:t xml:space="preserve"> (1998) qual cultivar se adaptará mais facilmente a climas mais frios e altitudes mais elevadas? Justifique.</w:t>
      </w:r>
    </w:p>
    <w:p w:rsidR="00DC4388" w:rsidRDefault="00DC4388" w:rsidP="005F0577"/>
    <w:p w:rsidR="006436F1" w:rsidRDefault="006436F1" w:rsidP="005F0577">
      <w:proofErr w:type="gramStart"/>
      <w:r>
        <w:t>7</w:t>
      </w:r>
      <w:proofErr w:type="gramEnd"/>
      <w:r>
        <w:t>) Quais as cultivares que apresentaram os maiores teores médios para sólidos solúveis? Estavam apropriados para elaboração de vinhos?</w:t>
      </w:r>
    </w:p>
    <w:p w:rsidR="006436F1" w:rsidRDefault="006436F1" w:rsidP="005F0577"/>
    <w:p w:rsidR="005F0577" w:rsidRDefault="005F0577" w:rsidP="005F0577"/>
    <w:p w:rsidR="005F0577" w:rsidRDefault="005F0577" w:rsidP="005F0577">
      <w:pPr>
        <w:pStyle w:val="PargrafodaLista"/>
      </w:pPr>
    </w:p>
    <w:p w:rsidR="005F0577" w:rsidRDefault="005F0577" w:rsidP="005F0577">
      <w:pPr>
        <w:pStyle w:val="PargrafodaLista"/>
      </w:pPr>
    </w:p>
    <w:p w:rsidR="005F0577" w:rsidRDefault="005F0577"/>
    <w:sectPr w:rsidR="005F0577" w:rsidSect="001F0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678C"/>
    <w:multiLevelType w:val="hybridMultilevel"/>
    <w:tmpl w:val="101C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D52E6"/>
    <w:multiLevelType w:val="hybridMultilevel"/>
    <w:tmpl w:val="AA12EF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6F"/>
    <w:rsid w:val="001F066F"/>
    <w:rsid w:val="005F0577"/>
    <w:rsid w:val="006436F1"/>
    <w:rsid w:val="00C433BD"/>
    <w:rsid w:val="00D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6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6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2018-05-14T07:46:00Z</cp:lastPrinted>
  <dcterms:created xsi:type="dcterms:W3CDTF">2018-10-29T04:21:00Z</dcterms:created>
  <dcterms:modified xsi:type="dcterms:W3CDTF">2018-10-29T04:21:00Z</dcterms:modified>
</cp:coreProperties>
</file>