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2C" w:rsidRPr="000B6F2C" w:rsidRDefault="000B6F2C" w:rsidP="000B6F2C">
      <w:pPr>
        <w:pStyle w:val="Ttulo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B6F2C">
        <w:rPr>
          <w:rFonts w:ascii="Times New Roman" w:hAnsi="Times New Roman" w:cs="Times New Roman"/>
          <w:color w:val="auto"/>
          <w:sz w:val="24"/>
          <w:szCs w:val="24"/>
        </w:rPr>
        <w:t>INSTITUTO FEDERAL SANTA CATARINA</w:t>
      </w:r>
    </w:p>
    <w:p w:rsidR="000B6F2C" w:rsidRPr="000B6F2C" w:rsidRDefault="000B6F2C" w:rsidP="000B6F2C">
      <w:pPr>
        <w:pStyle w:val="Corpodetexto"/>
        <w:shd w:val="clear" w:color="auto" w:fill="FFFFFF"/>
        <w:spacing w:after="0" w:line="240" w:lineRule="auto"/>
        <w:jc w:val="center"/>
      </w:pPr>
      <w:r w:rsidRPr="000B6F2C">
        <w:t>Curso Técnico em Informática</w:t>
      </w:r>
    </w:p>
    <w:p w:rsidR="000B6F2C" w:rsidRPr="000B6F2C" w:rsidRDefault="000B6F2C" w:rsidP="000B6F2C">
      <w:pPr>
        <w:pStyle w:val="Ttulo1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2C">
        <w:rPr>
          <w:rFonts w:ascii="Times New Roman" w:hAnsi="Times New Roman" w:cs="Times New Roman"/>
          <w:color w:val="auto"/>
          <w:sz w:val="24"/>
          <w:szCs w:val="24"/>
        </w:rPr>
        <w:t xml:space="preserve"> Língua Inglesa</w:t>
      </w:r>
    </w:p>
    <w:p w:rsidR="000B6F2C" w:rsidRPr="000B6F2C" w:rsidRDefault="000B6F2C" w:rsidP="000B6F2C">
      <w:pPr>
        <w:pStyle w:val="Ttulo1"/>
        <w:shd w:val="clear" w:color="auto" w:fill="FFFFFF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B6F2C">
        <w:rPr>
          <w:rFonts w:ascii="Times New Roman" w:hAnsi="Times New Roman" w:cs="Times New Roman"/>
          <w:color w:val="auto"/>
          <w:sz w:val="24"/>
          <w:szCs w:val="24"/>
        </w:rPr>
        <w:t>Profª</w:t>
      </w:r>
      <w:proofErr w:type="spellEnd"/>
      <w:r w:rsidRPr="000B6F2C">
        <w:rPr>
          <w:rFonts w:ascii="Times New Roman" w:hAnsi="Times New Roman" w:cs="Times New Roman"/>
          <w:color w:val="auto"/>
          <w:sz w:val="24"/>
          <w:szCs w:val="24"/>
        </w:rPr>
        <w:t xml:space="preserve"> Ana Maria M. </w:t>
      </w:r>
      <w:proofErr w:type="spellStart"/>
      <w:proofErr w:type="gramStart"/>
      <w:r w:rsidRPr="000B6F2C">
        <w:rPr>
          <w:rFonts w:ascii="Times New Roman" w:hAnsi="Times New Roman" w:cs="Times New Roman"/>
          <w:color w:val="auto"/>
          <w:sz w:val="24"/>
          <w:szCs w:val="24"/>
        </w:rPr>
        <w:t>Roeber</w:t>
      </w:r>
      <w:proofErr w:type="spellEnd"/>
      <w:proofErr w:type="gramEnd"/>
    </w:p>
    <w:p w:rsidR="000B6F2C" w:rsidRPr="000B6F2C" w:rsidRDefault="000B6F2C" w:rsidP="000B6F2C">
      <w:pPr>
        <w:pStyle w:val="Corpodetexto"/>
      </w:pPr>
    </w:p>
    <w:p w:rsidR="000B6F2C" w:rsidRPr="000B6F2C" w:rsidRDefault="000B6F2C" w:rsidP="000B6F2C">
      <w:pPr>
        <w:pStyle w:val="Corpodetexto"/>
      </w:pPr>
      <w:r w:rsidRPr="000B6F2C">
        <w:rPr>
          <w:b/>
        </w:rPr>
        <w:t>Atividade de Língua Inglesa:</w:t>
      </w:r>
      <w:r w:rsidRPr="000B6F2C">
        <w:t xml:space="preserve"> Em pequenos grupos (três ou quatro alunos), leiam o texto e respondam as questões, utilizando as estratégias de leitura trabalhadas em aula.</w:t>
      </w:r>
    </w:p>
    <w:p w:rsidR="000B6F2C" w:rsidRPr="000B6F2C" w:rsidRDefault="000B6F2C" w:rsidP="000B6F2C">
      <w:pPr>
        <w:pStyle w:val="Corpodetexto"/>
      </w:pPr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50E1"/>
          <w:sz w:val="24"/>
          <w:szCs w:val="24"/>
          <w:lang w:val="en-US" w:eastAsia="pt-BR"/>
        </w:rPr>
      </w:pPr>
      <w:bookmarkStart w:id="0" w:name="8686692381260463407"/>
      <w:bookmarkEnd w:id="0"/>
      <w:r w:rsidRPr="000B6F2C">
        <w:rPr>
          <w:rFonts w:ascii="Times New Roman" w:eastAsia="Times New Roman" w:hAnsi="Times New Roman" w:cs="Times New Roman"/>
          <w:b/>
          <w:bCs/>
          <w:color w:val="4750E1"/>
          <w:sz w:val="24"/>
          <w:szCs w:val="24"/>
          <w:lang w:val="en-US" w:eastAsia="pt-BR"/>
        </w:rPr>
        <w:t>Robot Revolution - Will Machines Surpass Humans?</w:t>
      </w:r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b/>
          <w:bCs/>
          <w:color w:val="DDE8FA"/>
          <w:sz w:val="24"/>
          <w:szCs w:val="24"/>
          <w:lang w:val="en-US" w:eastAsia="pt-BR"/>
        </w:rPr>
        <w:t> </w:t>
      </w:r>
      <w:hyperlink r:id="rId6" w:history="1">
        <w:proofErr w:type="spellStart"/>
        <w:r w:rsidRPr="000B6F2C">
          <w:rPr>
            <w:rFonts w:ascii="Times New Roman" w:eastAsia="Times New Roman" w:hAnsi="Times New Roman" w:cs="Times New Roman"/>
            <w:b/>
            <w:bCs/>
            <w:color w:val="999999"/>
            <w:sz w:val="24"/>
            <w:szCs w:val="24"/>
            <w:lang w:eastAsia="pt-BR"/>
          </w:rPr>
          <w:t>Robotics</w:t>
        </w:r>
        <w:proofErr w:type="spellEnd"/>
      </w:hyperlink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pt-BR"/>
        </w:rPr>
      </w:pPr>
      <w:bookmarkStart w:id="1" w:name="more"/>
      <w:bookmarkEnd w:id="1"/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color w:val="4750E1"/>
          <w:sz w:val="24"/>
          <w:szCs w:val="24"/>
          <w:lang w:val="en-US" w:eastAsia="pt-BR"/>
        </w:rPr>
        <w:t>I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n the documentary, "Robot Revolution : Will Machines surpass humans" Honda ASIMO,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Hubo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Big Dog from Boston Dynamics, Baxter from Rethink Robotics,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Nextage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and other humanoid robots are featured.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  <w:t>The Japanese-produced documentary highlights how the 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instrText xml:space="preserve"> HYPERLINK "http://www.33rdsquare.com/2012/01/why-didnt-more-robots-help-at-fukishima.html" </w:instrTex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0B6F2C"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pt-BR"/>
        </w:rPr>
        <w:t>Fukishima-Daichi</w:t>
      </w:r>
      <w:proofErr w:type="spellEnd"/>
      <w:r w:rsidRPr="000B6F2C"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pt-BR"/>
        </w:rPr>
        <w:t xml:space="preserve"> disaster in 2011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accelerated the development of humanoid robots.  The sense of powerlessness created by virtually no robotics technology being available to enter the site and help was felt worldwide. 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  <w:t>The DARPA Robotics Challenge for instance has elements and obstacles that were </w:t>
      </w:r>
      <w:hyperlink r:id="rId7" w:history="1"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 xml:space="preserve">directly experienced at </w:t>
        </w:r>
        <w:proofErr w:type="spellStart"/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Fukishima</w:t>
        </w:r>
        <w:proofErr w:type="spellEnd"/>
      </w:hyperlink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by robotics engineers. </w:t>
      </w:r>
    </w:p>
    <w:tbl>
      <w:tblPr>
        <w:tblW w:w="0" w:type="auto"/>
        <w:jc w:val="center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9"/>
      </w:tblGrid>
      <w:tr w:rsidR="000B6F2C" w:rsidRPr="000B6F2C" w:rsidTr="009837DB">
        <w:trPr>
          <w:trHeight w:val="4246"/>
          <w:tblCellSpacing w:w="0" w:type="dxa"/>
          <w:jc w:val="center"/>
        </w:trPr>
        <w:tc>
          <w:tcPr>
            <w:tcW w:w="7239" w:type="dxa"/>
            <w:vAlign w:val="center"/>
            <w:hideMark/>
          </w:tcPr>
          <w:p w:rsidR="000B6F2C" w:rsidRPr="000B6F2C" w:rsidRDefault="000B6F2C" w:rsidP="00F674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6F2C">
              <w:rPr>
                <w:rFonts w:ascii="Times New Roman" w:eastAsia="Times New Roman" w:hAnsi="Times New Roman" w:cs="Times New Roman"/>
                <w:noProof/>
                <w:color w:val="999999"/>
                <w:sz w:val="24"/>
                <w:szCs w:val="24"/>
                <w:lang w:eastAsia="pt-BR"/>
              </w:rPr>
              <w:drawing>
                <wp:inline distT="0" distB="0" distL="0" distR="0" wp14:anchorId="14148786" wp14:editId="729FD3C1">
                  <wp:extent cx="1502645" cy="1152270"/>
                  <wp:effectExtent l="0" t="0" r="2540" b="0"/>
                  <wp:docPr id="1" name="Imagem 1" descr="ASIM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M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45" cy="11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F2C" w:rsidRPr="000B6F2C" w:rsidTr="009837DB">
        <w:trPr>
          <w:trHeight w:val="222"/>
          <w:tblCellSpacing w:w="0" w:type="dxa"/>
          <w:jc w:val="center"/>
        </w:trPr>
        <w:tc>
          <w:tcPr>
            <w:tcW w:w="7239" w:type="dxa"/>
            <w:vAlign w:val="center"/>
            <w:hideMark/>
          </w:tcPr>
          <w:p w:rsidR="000B6F2C" w:rsidRPr="000B6F2C" w:rsidRDefault="000B6F2C" w:rsidP="000B6F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lastRenderedPageBreak/>
        <w:t xml:space="preserve">The program details how despite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it's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many mechanical innovations, </w:t>
      </w:r>
      <w:hyperlink r:id="rId10" w:history="1"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Honda's ASIMO</w:t>
        </w:r>
      </w:hyperlink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robot's most important feature is artificial intelligence.  ASIMO's sensors replicate all five senses, helping the robot to better operate in a human world.  The strength, sensing and mobility of the robot ASIMO's robot hand is very impressive. 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  <w:t xml:space="preserve">Despite its innovative design and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technolgy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ASIMO could not be deployed to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Fukishima-Daichi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However Honda has used what it learned from ASIMO's development to create a specially-designed valve-operating robot to help the recovery effort at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Fukishima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  ASIMO's legs have been re-purposed for the arm of the new robot. 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  <w:t>The documentary also features </w:t>
      </w:r>
      <w:hyperlink r:id="rId11" w:tgtFrame="_blank" w:history="1"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Gill Pratt</w:t>
        </w:r>
      </w:hyperlink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head of the DARPA Robotics Challenge (DRC).  Pratt talks about how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Fukishima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demonstrate that humanoid robots are necessary for disaster situations, where numerous obstacles and functions are necessary.  According to Pratt, if an emergency-response robot had been available one hour after the start of the earthquake at the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Fukishima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reactor, the disaster could have been avoided.  To navigate in spaces and with equipment designed for humans, a humanoid robot is the best solution.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</w:r>
      <w:hyperlink r:id="rId12" w:tgtFrame="_blank" w:history="1"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ATLAS</w:t>
        </w:r>
      </w:hyperlink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the default robot being used in the DRC is also shown in detail.  </w:t>
      </w:r>
      <w:proofErr w:type="gram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The robot, built by Boston Dynamics.</w:t>
      </w:r>
      <w:proofErr w:type="gram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</w:t>
      </w:r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Japanese researchers have been hesitant to enter the DRC, as they feel that the competition really will be used to create military robots.  One team, </w:t>
      </w:r>
      <w:hyperlink r:id="rId13" w:tgtFrame="_blank" w:history="1"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SCHAFT</w:t>
        </w:r>
      </w:hyperlink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had to leave their university jobs to enter the competition.  Their university did not allow any funding to come from military sources. 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Honda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did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enter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DRC </w:t>
      </w:r>
      <w:proofErr w:type="spell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either</w:t>
      </w:r>
      <w:proofErr w:type="spell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That doesn't mean Honda is not working on advancing humanoid robots. They are building a highly functional </w:t>
      </w:r>
      <w:hyperlink r:id="rId14" w:tgtFrame="_blank" w:history="1"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next-generation robot capable of the DRC</w:t>
        </w:r>
      </w:hyperlink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  The robot will be able not just to walk, but crawl and bend to get past the most difficult obstacles. </w:t>
      </w:r>
    </w:p>
    <w:p w:rsidR="000B6F2C" w:rsidRPr="000B6F2C" w:rsidRDefault="000B6F2C" w:rsidP="000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724619">
        <w:rPr>
          <w:rFonts w:ascii="Calibri" w:eastAsia="Times New Roman" w:hAnsi="Calibri" w:cs="Calibri"/>
          <w:color w:val="000000"/>
          <w:sz w:val="24"/>
          <w:szCs w:val="24"/>
          <w:lang w:val="en-US" w:eastAsia="pt-BR"/>
        </w:rPr>
        <w:br/>
      </w:r>
      <w:r w:rsidRPr="000B6F2C">
        <w:rPr>
          <w:rFonts w:ascii="Calibri" w:eastAsia="Times New Roman" w:hAnsi="Calibri" w:cs="Calibri"/>
          <w:color w:val="000000"/>
          <w:lang w:val="en-US" w:eastAsia="pt-BR"/>
        </w:rPr>
        <w:t>Read more: </w:t>
      </w:r>
      <w:hyperlink r:id="rId15" w:anchor="ixzz36vhY9VZR" w:history="1">
        <w:r w:rsidRPr="000B6F2C">
          <w:rPr>
            <w:rFonts w:ascii="Calibri" w:eastAsia="Times New Roman" w:hAnsi="Calibri" w:cs="Calibri"/>
            <w:color w:val="003399"/>
            <w:lang w:val="en-US" w:eastAsia="pt-BR"/>
          </w:rPr>
          <w:t>http://www.33rdsquare.com/2013/07/robot-revolution-will-machines-surpass.html#ixzz36vhY9VZR</w:t>
        </w:r>
      </w:hyperlink>
      <w:r w:rsidRPr="000B6F2C">
        <w:rPr>
          <w:rFonts w:ascii="Calibri" w:eastAsia="Times New Roman" w:hAnsi="Calibri" w:cs="Calibri"/>
          <w:color w:val="000000"/>
          <w:lang w:val="en-US" w:eastAsia="pt-BR"/>
        </w:rPr>
        <w:t> </w:t>
      </w:r>
      <w:r w:rsidRPr="000B6F2C">
        <w:rPr>
          <w:rFonts w:ascii="Calibri" w:eastAsia="Times New Roman" w:hAnsi="Calibri" w:cs="Calibri"/>
          <w:color w:val="000000"/>
          <w:lang w:val="en-US" w:eastAsia="pt-BR"/>
        </w:rPr>
        <w:br/>
        <w:t>Follow us: </w:t>
      </w:r>
      <w:hyperlink r:id="rId16" w:tgtFrame="_blank" w:history="1">
        <w:r w:rsidRPr="000B6F2C">
          <w:rPr>
            <w:rFonts w:ascii="Calibri" w:eastAsia="Times New Roman" w:hAnsi="Calibri" w:cs="Calibri"/>
            <w:color w:val="999999"/>
            <w:lang w:val="en-US" w:eastAsia="pt-BR"/>
          </w:rPr>
          <w:t>@33rdsquare on Twitter</w:t>
        </w:r>
      </w:hyperlink>
      <w:r w:rsidRPr="000B6F2C">
        <w:rPr>
          <w:rFonts w:ascii="Calibri" w:eastAsia="Times New Roman" w:hAnsi="Calibri" w:cs="Calibri"/>
          <w:color w:val="000000"/>
          <w:lang w:val="en-US" w:eastAsia="pt-BR"/>
        </w:rPr>
        <w:t> | </w:t>
      </w:r>
      <w:hyperlink r:id="rId17" w:tgtFrame="_blank" w:history="1">
        <w:r w:rsidRPr="000B6F2C">
          <w:rPr>
            <w:rFonts w:ascii="Calibri" w:eastAsia="Times New Roman" w:hAnsi="Calibri" w:cs="Calibri"/>
            <w:color w:val="999999"/>
            <w:lang w:val="en-US" w:eastAsia="pt-BR"/>
          </w:rPr>
          <w:t>33rdsquare on Facebook</w:t>
        </w:r>
      </w:hyperlink>
    </w:p>
    <w:p w:rsidR="003E747D" w:rsidRDefault="003E747D" w:rsidP="0091348D">
      <w:pPr>
        <w:pStyle w:val="PargrafodaLista"/>
        <w:numPr>
          <w:ilvl w:val="0"/>
          <w:numId w:val="2"/>
        </w:numPr>
      </w:pPr>
      <w:r>
        <w:t>Que tipo de texto é esse? De onde ele foi retirado?</w:t>
      </w:r>
    </w:p>
    <w:p w:rsidR="003E747D" w:rsidRDefault="003E747D" w:rsidP="003E747D">
      <w:pPr>
        <w:pStyle w:val="PargrafodaLista"/>
      </w:pPr>
      <w:r>
        <w:t>_____________________________________________________________________________________________________________________________________________</w:t>
      </w:r>
    </w:p>
    <w:p w:rsidR="003E747D" w:rsidRDefault="003E747D" w:rsidP="003E747D">
      <w:pPr>
        <w:pStyle w:val="PargrafodaLista"/>
      </w:pPr>
    </w:p>
    <w:p w:rsidR="00116BD7" w:rsidRPr="0091348D" w:rsidRDefault="0091348D" w:rsidP="003E747D">
      <w:pPr>
        <w:pStyle w:val="PargrafodaLista"/>
        <w:numPr>
          <w:ilvl w:val="0"/>
          <w:numId w:val="2"/>
        </w:numPr>
      </w:pPr>
      <w:r>
        <w:t xml:space="preserve">A que se refere o título </w:t>
      </w:r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"Robot </w:t>
      </w:r>
      <w:proofErr w:type="gramStart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Revolution :</w:t>
      </w:r>
      <w:proofErr w:type="gramEnd"/>
      <w:r w:rsidRPr="000B6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Will Machines surpass humans"</w:t>
      </w:r>
      <w:r w:rsidR="003E7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? </w:t>
      </w:r>
      <w:proofErr w:type="spellStart"/>
      <w:r w:rsidR="003E7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Quando</w:t>
      </w:r>
      <w:proofErr w:type="spellEnd"/>
      <w:r w:rsidR="003E7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e </w:t>
      </w:r>
      <w:proofErr w:type="spellStart"/>
      <w:r w:rsidR="003E7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onde</w:t>
      </w:r>
      <w:proofErr w:type="spellEnd"/>
      <w:r w:rsidR="003E7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3E74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produzido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?</w:t>
      </w:r>
    </w:p>
    <w:p w:rsidR="0091348D" w:rsidRDefault="0091348D" w:rsidP="0091348D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91348D" w:rsidRDefault="0091348D" w:rsidP="0091348D">
      <w:pPr>
        <w:pStyle w:val="PargrafodaLista"/>
      </w:pPr>
    </w:p>
    <w:p w:rsidR="003E747D" w:rsidRPr="003E747D" w:rsidRDefault="003E747D" w:rsidP="003E747D">
      <w:pPr>
        <w:pStyle w:val="PargrafodaLista"/>
        <w:numPr>
          <w:ilvl w:val="0"/>
          <w:numId w:val="2"/>
        </w:numPr>
      </w:pPr>
      <w:r>
        <w:t xml:space="preserve">O que a matéria destaca, em relação ao desastre de  </w:t>
      </w:r>
      <w:hyperlink r:id="rId18" w:history="1">
        <w:proofErr w:type="spellStart"/>
        <w:r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Fukishima-Daichi</w:t>
        </w:r>
        <w:proofErr w:type="spellEnd"/>
        <w:r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em</w:t>
        </w:r>
        <w:proofErr w:type="spellEnd"/>
        <w:r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 xml:space="preserve"> </w:t>
        </w:r>
        <w:r w:rsidRPr="000B6F2C">
          <w:rPr>
            <w:rFonts w:ascii="Times New Roman" w:eastAsia="Times New Roman" w:hAnsi="Times New Roman" w:cs="Times New Roman"/>
            <w:color w:val="999999"/>
            <w:sz w:val="24"/>
            <w:szCs w:val="24"/>
            <w:lang w:val="en-US" w:eastAsia="pt-BR"/>
          </w:rPr>
          <w:t>2011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3E747D" w:rsidRDefault="003E747D" w:rsidP="003E747D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3E747D" w:rsidRDefault="003E747D" w:rsidP="003E747D">
      <w:pPr>
        <w:pStyle w:val="PargrafodaLista"/>
        <w:numPr>
          <w:ilvl w:val="0"/>
          <w:numId w:val="2"/>
        </w:numPr>
      </w:pPr>
      <w:r>
        <w:lastRenderedPageBreak/>
        <w:t xml:space="preserve">Qual é, de acordo com o programa, a característica mais importante do robô </w:t>
      </w:r>
      <w:proofErr w:type="spellStart"/>
      <w:r>
        <w:t>Asimo</w:t>
      </w:r>
      <w:proofErr w:type="spellEnd"/>
      <w:r>
        <w:t xml:space="preserve">? </w:t>
      </w:r>
      <w:r w:rsidR="001B2A38">
        <w:t>De que forma isso o ajuda a atuar no mundo humano</w:t>
      </w:r>
      <w:r>
        <w:t>?</w:t>
      </w:r>
    </w:p>
    <w:p w:rsidR="003E747D" w:rsidRDefault="003E747D" w:rsidP="003E747D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3E747D" w:rsidRDefault="003E747D" w:rsidP="003E747D">
      <w:pPr>
        <w:pStyle w:val="PargrafodaLista"/>
      </w:pPr>
    </w:p>
    <w:p w:rsidR="003E747D" w:rsidRDefault="001B2A38" w:rsidP="001B2A38">
      <w:pPr>
        <w:pStyle w:val="PargrafodaLista"/>
        <w:numPr>
          <w:ilvl w:val="0"/>
          <w:numId w:val="2"/>
        </w:numPr>
      </w:pPr>
      <w:r>
        <w:t xml:space="preserve">O que, de acordo com Gil </w:t>
      </w:r>
      <w:proofErr w:type="spellStart"/>
      <w:r>
        <w:t>Pratt</w:t>
      </w:r>
      <w:proofErr w:type="spellEnd"/>
      <w:r>
        <w:t xml:space="preserve">, coordenador do Programa DARPA, o </w:t>
      </w:r>
      <w:proofErr w:type="spellStart"/>
      <w:r>
        <w:t>desatre</w:t>
      </w:r>
      <w:proofErr w:type="spellEnd"/>
      <w:r>
        <w:t xml:space="preserve"> de </w:t>
      </w:r>
      <w:proofErr w:type="spellStart"/>
      <w:r>
        <w:t>Fukshima</w:t>
      </w:r>
      <w:proofErr w:type="spellEnd"/>
      <w:r>
        <w:t xml:space="preserve"> demonstra?</w:t>
      </w:r>
    </w:p>
    <w:p w:rsidR="001B2A38" w:rsidRDefault="001B2A38" w:rsidP="001B2A38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1B2A38" w:rsidRDefault="001B2A38" w:rsidP="001B2A38">
      <w:pPr>
        <w:pStyle w:val="PargrafodaLista"/>
      </w:pPr>
    </w:p>
    <w:p w:rsidR="001B2A38" w:rsidRDefault="001B2A38" w:rsidP="001B2A38">
      <w:pPr>
        <w:pStyle w:val="PargrafodaLista"/>
        <w:numPr>
          <w:ilvl w:val="0"/>
          <w:numId w:val="2"/>
        </w:numPr>
      </w:pPr>
      <w:r>
        <w:t>Por que os pesquisadores japoneses estão hesitantes em aderir ao programa DRC?</w:t>
      </w:r>
    </w:p>
    <w:p w:rsidR="001B2A38" w:rsidRDefault="001B2A38" w:rsidP="001B2A38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1B2A38" w:rsidRDefault="001B2A38" w:rsidP="001B2A38">
      <w:pPr>
        <w:pStyle w:val="PargrafodaLista"/>
      </w:pPr>
    </w:p>
    <w:p w:rsidR="001B2A38" w:rsidRDefault="001B2A38" w:rsidP="001B2A38">
      <w:pPr>
        <w:pStyle w:val="PargrafodaLista"/>
        <w:numPr>
          <w:ilvl w:val="0"/>
          <w:numId w:val="2"/>
        </w:numPr>
      </w:pPr>
      <w:proofErr w:type="gramStart"/>
      <w:r>
        <w:t>Retire</w:t>
      </w:r>
      <w:proofErr w:type="gramEnd"/>
      <w:r>
        <w:t xml:space="preserve"> do texto dez palavras cognatas e dê o seu significado, em português.</w:t>
      </w:r>
    </w:p>
    <w:p w:rsidR="001B2A38" w:rsidRDefault="001B2A38" w:rsidP="001B2A38">
      <w:pPr>
        <w:pStyle w:val="PargrafodaLista"/>
      </w:pPr>
      <w:r>
        <w:t>_______________________________________</w:t>
      </w:r>
      <w:r w:rsidR="00DE28CD">
        <w:t>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28CD">
        <w:t>________________</w:t>
      </w:r>
      <w:bookmarkStart w:id="2" w:name="_GoBack"/>
      <w:bookmarkEnd w:id="2"/>
    </w:p>
    <w:p w:rsidR="001B2A38" w:rsidRDefault="001B2A38" w:rsidP="001B2A38">
      <w:pPr>
        <w:pStyle w:val="PargrafodaLista"/>
      </w:pPr>
    </w:p>
    <w:p w:rsidR="001B2A38" w:rsidRDefault="001B2A38" w:rsidP="001B2A38">
      <w:pPr>
        <w:pStyle w:val="PargrafodaLista"/>
        <w:numPr>
          <w:ilvl w:val="0"/>
          <w:numId w:val="2"/>
        </w:numPr>
      </w:pPr>
      <w:proofErr w:type="gramStart"/>
      <w:r>
        <w:t>Retire</w:t>
      </w:r>
      <w:proofErr w:type="gramEnd"/>
      <w:r>
        <w:t xml:space="preserve"> do texto os termos e/ou expressões equivalentes, em inglês, a:</w:t>
      </w:r>
    </w:p>
    <w:p w:rsidR="001B2A38" w:rsidRDefault="001B2A38" w:rsidP="001B2A38">
      <w:pPr>
        <w:pStyle w:val="PargrafodaLista"/>
        <w:numPr>
          <w:ilvl w:val="0"/>
          <w:numId w:val="3"/>
        </w:numPr>
      </w:pPr>
      <w:proofErr w:type="gramStart"/>
      <w:r>
        <w:t>robôs</w:t>
      </w:r>
      <w:proofErr w:type="gramEnd"/>
      <w:r>
        <w:t xml:space="preserve"> humanoides-</w:t>
      </w:r>
    </w:p>
    <w:p w:rsidR="001B2A38" w:rsidRDefault="001B2A38" w:rsidP="001B2A38">
      <w:pPr>
        <w:pStyle w:val="PargrafodaLista"/>
        <w:numPr>
          <w:ilvl w:val="0"/>
          <w:numId w:val="3"/>
        </w:numPr>
      </w:pPr>
      <w:proofErr w:type="gramStart"/>
      <w:r>
        <w:t>são</w:t>
      </w:r>
      <w:proofErr w:type="gramEnd"/>
      <w:r>
        <w:t xml:space="preserve"> apresentados-</w:t>
      </w:r>
    </w:p>
    <w:p w:rsidR="001B2A38" w:rsidRDefault="001B2A38" w:rsidP="001B2A38">
      <w:pPr>
        <w:pStyle w:val="PargrafodaLista"/>
        <w:numPr>
          <w:ilvl w:val="0"/>
          <w:numId w:val="3"/>
        </w:numPr>
      </w:pPr>
      <w:proofErr w:type="gramStart"/>
      <w:r>
        <w:t>sensação</w:t>
      </w:r>
      <w:proofErr w:type="gramEnd"/>
      <w:r>
        <w:t xml:space="preserve"> de impotência-</w:t>
      </w:r>
    </w:p>
    <w:p w:rsidR="001B2A38" w:rsidRDefault="00DE28CD" w:rsidP="001B2A38">
      <w:pPr>
        <w:pStyle w:val="PargrafodaLista"/>
        <w:numPr>
          <w:ilvl w:val="0"/>
          <w:numId w:val="3"/>
        </w:numPr>
      </w:pPr>
      <w:r>
        <w:t>(foi) sentido mundialmente-</w:t>
      </w:r>
    </w:p>
    <w:p w:rsidR="00DE28CD" w:rsidRDefault="00DE28CD" w:rsidP="001B2A38">
      <w:pPr>
        <w:pStyle w:val="PargrafodaLista"/>
        <w:numPr>
          <w:ilvl w:val="0"/>
          <w:numId w:val="3"/>
        </w:numPr>
      </w:pPr>
      <w:proofErr w:type="gramStart"/>
      <w:r>
        <w:t>o</w:t>
      </w:r>
      <w:proofErr w:type="gramEnd"/>
      <w:r>
        <w:t xml:space="preserve"> programa detalha-</w:t>
      </w:r>
    </w:p>
    <w:p w:rsidR="00DE28CD" w:rsidRDefault="00DE28CD" w:rsidP="001B2A38">
      <w:pPr>
        <w:pStyle w:val="PargrafodaLista"/>
        <w:numPr>
          <w:ilvl w:val="0"/>
          <w:numId w:val="3"/>
        </w:numPr>
      </w:pPr>
      <w:proofErr w:type="gramStart"/>
      <w:r>
        <w:t>inovações</w:t>
      </w:r>
      <w:proofErr w:type="gramEnd"/>
      <w:r>
        <w:t xml:space="preserve"> mecânicas-</w:t>
      </w:r>
    </w:p>
    <w:p w:rsidR="00DE28CD" w:rsidRDefault="00DE28CD" w:rsidP="001B2A38">
      <w:pPr>
        <w:pStyle w:val="PargrafodaLista"/>
        <w:numPr>
          <w:ilvl w:val="0"/>
          <w:numId w:val="3"/>
        </w:numPr>
      </w:pPr>
      <w:proofErr w:type="gramStart"/>
      <w:r>
        <w:t>apesar</w:t>
      </w:r>
      <w:proofErr w:type="gramEnd"/>
      <w:r>
        <w:t xml:space="preserve"> do seu design e tecnologia inovadores-</w:t>
      </w:r>
    </w:p>
    <w:p w:rsidR="00DE28CD" w:rsidRDefault="00DE28CD" w:rsidP="001B2A38">
      <w:pPr>
        <w:pStyle w:val="PargrafodaLista"/>
        <w:numPr>
          <w:ilvl w:val="0"/>
          <w:numId w:val="3"/>
        </w:numPr>
      </w:pPr>
      <w:proofErr w:type="gramStart"/>
      <w:r>
        <w:t>não</w:t>
      </w:r>
      <w:proofErr w:type="gramEnd"/>
      <w:r>
        <w:t xml:space="preserve"> poderia ter sido utilizado-</w:t>
      </w:r>
    </w:p>
    <w:p w:rsidR="00DE28CD" w:rsidRDefault="00DE28CD" w:rsidP="00DE28CD">
      <w:pPr>
        <w:pStyle w:val="PargrafodaLista"/>
        <w:ind w:left="1080"/>
      </w:pPr>
    </w:p>
    <w:p w:rsidR="00DE28CD" w:rsidRDefault="00DE28CD" w:rsidP="00DE28CD">
      <w:pPr>
        <w:pStyle w:val="PargrafodaLista"/>
        <w:numPr>
          <w:ilvl w:val="0"/>
          <w:numId w:val="2"/>
        </w:numPr>
      </w:pPr>
      <w:proofErr w:type="gramStart"/>
      <w:r>
        <w:t>Retire</w:t>
      </w:r>
      <w:proofErr w:type="gramEnd"/>
      <w:r>
        <w:t xml:space="preserve"> do texto quatro passagens com o verbo no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.</w:t>
      </w:r>
    </w:p>
    <w:p w:rsidR="00DE28CD" w:rsidRDefault="00DE28CD" w:rsidP="00DE28CD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A38" w:rsidRDefault="001B2A38" w:rsidP="001B2A38">
      <w:pPr>
        <w:pStyle w:val="PargrafodaLista"/>
      </w:pPr>
    </w:p>
    <w:sectPr w:rsidR="001B2A38" w:rsidSect="00423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555F9F"/>
    <w:multiLevelType w:val="hybridMultilevel"/>
    <w:tmpl w:val="45A42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13D7C"/>
    <w:multiLevelType w:val="hybridMultilevel"/>
    <w:tmpl w:val="6AE8E120"/>
    <w:lvl w:ilvl="0" w:tplc="9260D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C"/>
    <w:rsid w:val="000B6F2C"/>
    <w:rsid w:val="00116BD7"/>
    <w:rsid w:val="001B2A38"/>
    <w:rsid w:val="003E747D"/>
    <w:rsid w:val="0091348D"/>
    <w:rsid w:val="00DE28CD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2C"/>
  </w:style>
  <w:style w:type="paragraph" w:styleId="Ttulo1">
    <w:name w:val="heading 1"/>
    <w:basedOn w:val="Normal"/>
    <w:next w:val="Corpodetexto"/>
    <w:link w:val="Ttulo1Char"/>
    <w:qFormat/>
    <w:rsid w:val="000B6F2C"/>
    <w:pPr>
      <w:numPr>
        <w:numId w:val="1"/>
      </w:numPr>
      <w:suppressAutoHyphens/>
      <w:spacing w:before="280" w:after="280" w:line="240" w:lineRule="auto"/>
      <w:outlineLvl w:val="0"/>
    </w:pPr>
    <w:rPr>
      <w:rFonts w:ascii="Helvetica" w:eastAsia="Times New Roman" w:hAnsi="Helvetica" w:cs="Helvetica"/>
      <w:b/>
      <w:bCs/>
      <w:color w:val="6EA028"/>
      <w:kern w:val="1"/>
      <w:sz w:val="26"/>
      <w:szCs w:val="26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F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B6F2C"/>
    <w:rPr>
      <w:rFonts w:ascii="Helvetica" w:eastAsia="Times New Roman" w:hAnsi="Helvetica" w:cs="Helvetica"/>
      <w:b/>
      <w:bCs/>
      <w:color w:val="6EA028"/>
      <w:kern w:val="1"/>
      <w:sz w:val="26"/>
      <w:szCs w:val="26"/>
      <w:lang w:eastAsia="zh-CN"/>
    </w:rPr>
  </w:style>
  <w:style w:type="paragraph" w:styleId="Corpodetexto">
    <w:name w:val="Body Text"/>
    <w:basedOn w:val="Normal"/>
    <w:link w:val="CorpodetextoChar"/>
    <w:rsid w:val="000B6F2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B6F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1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2C"/>
  </w:style>
  <w:style w:type="paragraph" w:styleId="Ttulo1">
    <w:name w:val="heading 1"/>
    <w:basedOn w:val="Normal"/>
    <w:next w:val="Corpodetexto"/>
    <w:link w:val="Ttulo1Char"/>
    <w:qFormat/>
    <w:rsid w:val="000B6F2C"/>
    <w:pPr>
      <w:numPr>
        <w:numId w:val="1"/>
      </w:numPr>
      <w:suppressAutoHyphens/>
      <w:spacing w:before="280" w:after="280" w:line="240" w:lineRule="auto"/>
      <w:outlineLvl w:val="0"/>
    </w:pPr>
    <w:rPr>
      <w:rFonts w:ascii="Helvetica" w:eastAsia="Times New Roman" w:hAnsi="Helvetica" w:cs="Helvetica"/>
      <w:b/>
      <w:bCs/>
      <w:color w:val="6EA028"/>
      <w:kern w:val="1"/>
      <w:sz w:val="26"/>
      <w:szCs w:val="26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F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B6F2C"/>
    <w:rPr>
      <w:rFonts w:ascii="Helvetica" w:eastAsia="Times New Roman" w:hAnsi="Helvetica" w:cs="Helvetica"/>
      <w:b/>
      <w:bCs/>
      <w:color w:val="6EA028"/>
      <w:kern w:val="1"/>
      <w:sz w:val="26"/>
      <w:szCs w:val="26"/>
      <w:lang w:eastAsia="zh-CN"/>
    </w:rPr>
  </w:style>
  <w:style w:type="paragraph" w:styleId="Corpodetexto">
    <w:name w:val="Body Text"/>
    <w:basedOn w:val="Normal"/>
    <w:link w:val="CorpodetextoChar"/>
    <w:rsid w:val="000B6F2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B6F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1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Nv1_njaaxTQ/Ueg9VMLIT7I/AAAAAAAAUr0/lbdlBEJzum8/s1600/ASIMO.png" TargetMode="External"/><Relationship Id="rId13" Type="http://schemas.openxmlformats.org/officeDocument/2006/relationships/hyperlink" Target="http://schaft-inc.jp/?lang=en" TargetMode="External"/><Relationship Id="rId18" Type="http://schemas.openxmlformats.org/officeDocument/2006/relationships/hyperlink" Target="http://www.33rdsquare.com/2012/01/why-didnt-more-robots-help-at-fukishi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33rdsquare.com/2013/07/meet-darpas-atlas-humanoid-robot.html" TargetMode="External"/><Relationship Id="rId12" Type="http://schemas.openxmlformats.org/officeDocument/2006/relationships/hyperlink" Target="http://www.33rdsquare.com/2013/07/meet-darpas-atlas-humanoid-robot.html" TargetMode="External"/><Relationship Id="rId17" Type="http://schemas.openxmlformats.org/officeDocument/2006/relationships/hyperlink" Target="http://ec.tynt.com/b/rf?id=ajH3GA0Fqr4R3gacwqm_6l&amp;u=33rdsqu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tynt.com/b/rw?id=ajH3GA0Fqr4R3gacwqm_6l&amp;u=33rdsqu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33rdsquare.com/search?q=robotics" TargetMode="External"/><Relationship Id="rId11" Type="http://schemas.openxmlformats.org/officeDocument/2006/relationships/hyperlink" Target="http://www.darpa.mil/Our_Work/DSO/Personnel/Dr_Gill_Prat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3rdsquare.com/2013/07/robot-revolution-will-machines-surpass.html" TargetMode="External"/><Relationship Id="rId10" Type="http://schemas.openxmlformats.org/officeDocument/2006/relationships/hyperlink" Target="http://www.33rdsquare.com/2012/01/asimo-visits-disneylan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pectrum.ieee.org/automaton/robotics/humanoids/honda-new-disaster-humanoid-rob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2017-11-06T01:39:00Z</dcterms:created>
  <dcterms:modified xsi:type="dcterms:W3CDTF">2017-11-06T02:28:00Z</dcterms:modified>
</cp:coreProperties>
</file>